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084F08" w:rsidRDefault="00BF0F83" w:rsidP="00BF0F83">
            <w:pPr>
              <w:tabs>
                <w:tab w:val="left" w:pos="426"/>
                <w:tab w:val="center" w:pos="1830"/>
              </w:tabs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 xml:space="preserve">         </w:t>
            </w:r>
            <w:r w:rsidR="005875A6" w:rsidRPr="00084F08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084F08">
              <w:rPr>
                <w:rFonts w:ascii="Calibri" w:hAnsi="Calibri"/>
                <w:b/>
                <w:sz w:val="24"/>
              </w:rPr>
              <w:t xml:space="preserve"> </w:t>
            </w:r>
            <w:r w:rsidRPr="00084F08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="00DF57EA" w:rsidRPr="00084F08">
              <w:rPr>
                <w:rFonts w:ascii="Calibri" w:hAnsi="Calibri"/>
                <w:b/>
                <w:sz w:val="24"/>
                <w:lang w:val="en-US"/>
              </w:rPr>
              <w:t>9</w:t>
            </w:r>
            <w:r w:rsidR="00BC2907" w:rsidRPr="00084F08">
              <w:rPr>
                <w:rFonts w:ascii="Calibri" w:hAnsi="Calibri"/>
                <w:b/>
                <w:sz w:val="24"/>
              </w:rPr>
              <w:t>-</w:t>
            </w:r>
            <w:r w:rsidRPr="00084F08">
              <w:rPr>
                <w:rFonts w:ascii="Calibri" w:hAnsi="Calibri"/>
                <w:b/>
                <w:sz w:val="24"/>
                <w:lang w:val="en-US"/>
              </w:rPr>
              <w:t>09</w:t>
            </w:r>
            <w:r w:rsidR="00D5094C" w:rsidRPr="00084F08">
              <w:rPr>
                <w:rFonts w:ascii="Calibri" w:hAnsi="Calibri"/>
                <w:b/>
                <w:sz w:val="24"/>
              </w:rPr>
              <w:t>-201</w:t>
            </w:r>
            <w:r w:rsidR="00FC6098" w:rsidRPr="00084F0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EE7F8A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084F08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084F08">
              <w:rPr>
                <w:rFonts w:ascii="Calibri" w:hAnsi="Calibri"/>
                <w:bCs/>
              </w:rPr>
              <w:t>Πρωτ</w:t>
            </w:r>
            <w:proofErr w:type="spellEnd"/>
            <w:r w:rsidRPr="00084F08">
              <w:rPr>
                <w:rFonts w:ascii="Calibri" w:hAnsi="Calibri"/>
                <w:bCs/>
              </w:rPr>
              <w:t xml:space="preserve">.: </w:t>
            </w:r>
            <w:r w:rsidR="00F72CC1" w:rsidRPr="00084F08">
              <w:rPr>
                <w:rFonts w:ascii="Calibri" w:hAnsi="Calibri"/>
                <w:bCs/>
              </w:rPr>
              <w:t>Φ.</w:t>
            </w:r>
            <w:r w:rsidR="0064403B" w:rsidRPr="00084F08">
              <w:rPr>
                <w:rFonts w:ascii="Calibri" w:hAnsi="Calibri"/>
                <w:bCs/>
              </w:rPr>
              <w:t>11.</w:t>
            </w:r>
            <w:r w:rsidR="00BC2907" w:rsidRPr="00084F08">
              <w:rPr>
                <w:rFonts w:ascii="Calibri" w:hAnsi="Calibri"/>
                <w:bCs/>
              </w:rPr>
              <w:t>1</w:t>
            </w:r>
            <w:r w:rsidR="001B642F" w:rsidRPr="00084F08">
              <w:rPr>
                <w:rFonts w:ascii="Calibri" w:hAnsi="Calibri"/>
                <w:bCs/>
              </w:rPr>
              <w:t>/</w:t>
            </w:r>
            <w:bookmarkStart w:id="0" w:name="_GoBack"/>
            <w:bookmarkEnd w:id="0"/>
            <w:r w:rsidR="00437E29" w:rsidRPr="00084F08">
              <w:rPr>
                <w:rFonts w:ascii="Calibri" w:hAnsi="Calibri"/>
                <w:bCs/>
              </w:rPr>
              <w:t>5250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BF0F83" w:rsidRPr="00AC70C3" w:rsidRDefault="00BF0F83" w:rsidP="00BF0F8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sz w:val="24"/>
              </w:rPr>
              <w:t xml:space="preserve">Γ. </w:t>
            </w:r>
            <w:proofErr w:type="spellStart"/>
            <w:r>
              <w:rPr>
                <w:rFonts w:ascii="Calibri" w:hAnsi="Calibri"/>
                <w:sz w:val="24"/>
              </w:rPr>
              <w:t>Φιλιάδης</w:t>
            </w:r>
            <w:proofErr w:type="spellEnd"/>
          </w:p>
          <w:p w:rsidR="00BF0F83" w:rsidRDefault="00BF0F83" w:rsidP="00BF0F8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24670 </w:t>
            </w:r>
            <w:r>
              <w:rPr>
                <w:rFonts w:ascii="Calibri" w:hAnsi="Calibri"/>
              </w:rPr>
              <w:t>55221</w:t>
            </w:r>
          </w:p>
          <w:p w:rsidR="002B06A4" w:rsidRPr="00BF0F8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BF0F83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BF0F83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5C512C" w:rsidRDefault="002B06A4" w:rsidP="005C512C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1" w:name="_Hlk485122373"/>
      <w:r w:rsidR="005F5DFF">
        <w:rPr>
          <w:rFonts w:ascii="Calibri" w:hAnsi="Calibri"/>
          <w:bCs/>
        </w:rPr>
        <w:t xml:space="preserve">Τελικός </w:t>
      </w:r>
      <w:bookmarkStart w:id="2" w:name="_Hlk485385897"/>
      <w:r w:rsidR="005C512C">
        <w:rPr>
          <w:rFonts w:ascii="Calibri" w:hAnsi="Calibri"/>
          <w:bCs/>
        </w:rPr>
        <w:t>Ε</w:t>
      </w:r>
      <w:r w:rsidR="005C512C" w:rsidRPr="00BC2907">
        <w:rPr>
          <w:rFonts w:ascii="Calibri" w:hAnsi="Calibri"/>
          <w:bCs/>
        </w:rPr>
        <w:t>νιαίο</w:t>
      </w:r>
      <w:r w:rsidR="005C512C">
        <w:rPr>
          <w:rFonts w:ascii="Calibri" w:hAnsi="Calibri"/>
          <w:bCs/>
        </w:rPr>
        <w:t>ς</w:t>
      </w:r>
      <w:r w:rsidR="005C512C" w:rsidRPr="00BC2907">
        <w:rPr>
          <w:rFonts w:ascii="Calibri" w:hAnsi="Calibri"/>
          <w:bCs/>
        </w:rPr>
        <w:t xml:space="preserve"> </w:t>
      </w:r>
      <w:r w:rsidR="005F5DFF">
        <w:rPr>
          <w:rFonts w:ascii="Calibri" w:hAnsi="Calibri"/>
          <w:bCs/>
        </w:rPr>
        <w:t>Αναμορφωμένος</w:t>
      </w:r>
      <w:r w:rsidR="00BC2907">
        <w:rPr>
          <w:rFonts w:ascii="Calibri" w:hAnsi="Calibri"/>
          <w:bCs/>
        </w:rPr>
        <w:t xml:space="preserve"> </w:t>
      </w:r>
      <w:bookmarkEnd w:id="2"/>
      <w:bookmarkEnd w:id="1"/>
      <w:r w:rsidR="005C512C">
        <w:rPr>
          <w:rFonts w:ascii="Calibri" w:hAnsi="Calibri"/>
          <w:bCs/>
        </w:rPr>
        <w:t>Α</w:t>
      </w:r>
      <w:r w:rsidR="005C512C" w:rsidRPr="00BC2907">
        <w:rPr>
          <w:rFonts w:ascii="Calibri" w:hAnsi="Calibri"/>
          <w:bCs/>
        </w:rPr>
        <w:t>ξιολογικό</w:t>
      </w:r>
      <w:r w:rsidR="005C512C">
        <w:rPr>
          <w:rFonts w:ascii="Calibri" w:hAnsi="Calibri"/>
          <w:bCs/>
        </w:rPr>
        <w:t>ς</w:t>
      </w:r>
      <w:r w:rsidR="005C512C" w:rsidRPr="00BC2907">
        <w:rPr>
          <w:rFonts w:ascii="Calibri" w:hAnsi="Calibri"/>
          <w:bCs/>
        </w:rPr>
        <w:t xml:space="preserve"> </w:t>
      </w:r>
      <w:r w:rsidR="005C512C">
        <w:rPr>
          <w:rFonts w:ascii="Calibri" w:hAnsi="Calibri"/>
          <w:bCs/>
        </w:rPr>
        <w:t>Π</w:t>
      </w:r>
      <w:r w:rsidR="005C512C" w:rsidRPr="00BC2907">
        <w:rPr>
          <w:rFonts w:ascii="Calibri" w:hAnsi="Calibri"/>
          <w:bCs/>
        </w:rPr>
        <w:t>ίνακα</w:t>
      </w:r>
      <w:r w:rsidR="005C512C">
        <w:rPr>
          <w:rFonts w:ascii="Calibri" w:hAnsi="Calibri"/>
          <w:bCs/>
        </w:rPr>
        <w:t>ς της Τελικής Βαθμολογίας των Υ</w:t>
      </w:r>
      <w:r w:rsidR="005C512C" w:rsidRPr="00BC2907">
        <w:rPr>
          <w:rFonts w:ascii="Calibri" w:hAnsi="Calibri"/>
          <w:bCs/>
        </w:rPr>
        <w:t>ποψήφιων Διευθυντών</w:t>
      </w:r>
      <w:r w:rsidR="005C512C">
        <w:rPr>
          <w:rFonts w:ascii="Calibri" w:hAnsi="Calibri"/>
          <w:bCs/>
        </w:rPr>
        <w:t xml:space="preserve"> για το Μουσικό Γυμνάσιο Καστοριάς (παρ. 2 και 3 του άρθρου 14 του Ν.3848/2010</w:t>
      </w:r>
      <w:r w:rsidR="005C512C" w:rsidRPr="00C83B01">
        <w:rPr>
          <w:rFonts w:ascii="Calibri" w:hAnsi="Calibri"/>
          <w:bCs/>
        </w:rPr>
        <w:t>,</w:t>
      </w:r>
      <w:r w:rsidR="005C512C">
        <w:rPr>
          <w:rFonts w:ascii="Calibri" w:hAnsi="Calibri"/>
          <w:bCs/>
        </w:rPr>
        <w:t xml:space="preserve"> όπως ισχύει)»</w:t>
      </w:r>
    </w:p>
    <w:p w:rsidR="00CC350F" w:rsidRDefault="00CC350F" w:rsidP="005C512C">
      <w:pPr>
        <w:pStyle w:val="2"/>
        <w:tabs>
          <w:tab w:val="left" w:pos="426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ΣΧΕΤ:  α) 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Φ.11.1/4</w:t>
      </w:r>
      <w:r w:rsidRPr="007C34B4">
        <w:rPr>
          <w:rFonts w:ascii="Calibri" w:hAnsi="Calibri"/>
          <w:bCs/>
        </w:rPr>
        <w:t>562</w:t>
      </w:r>
      <w:r>
        <w:rPr>
          <w:rFonts w:ascii="Calibri" w:hAnsi="Calibri"/>
          <w:bCs/>
        </w:rPr>
        <w:t>/</w:t>
      </w:r>
      <w:r w:rsidRPr="007C34B4">
        <w:rPr>
          <w:rFonts w:ascii="Calibri" w:hAnsi="Calibri"/>
          <w:bCs/>
        </w:rPr>
        <w:t>05</w:t>
      </w:r>
      <w:r>
        <w:rPr>
          <w:rFonts w:ascii="Calibri" w:hAnsi="Calibri"/>
          <w:bCs/>
        </w:rPr>
        <w:t>-09-2017 έγγραφό μας</w:t>
      </w:r>
    </w:p>
    <w:p w:rsidR="00CC350F" w:rsidRPr="00CF2EA6" w:rsidRDefault="00CC350F" w:rsidP="00CC350F">
      <w:pPr>
        <w:pStyle w:val="2"/>
        <w:tabs>
          <w:tab w:val="left" w:pos="426"/>
        </w:tabs>
        <w:jc w:val="both"/>
      </w:pPr>
      <w:r>
        <w:rPr>
          <w:rFonts w:ascii="Calibri" w:hAnsi="Calibri"/>
          <w:bCs/>
        </w:rPr>
        <w:tab/>
        <w:t xml:space="preserve">    β) το υπ. </w:t>
      </w:r>
      <w:proofErr w:type="spellStart"/>
      <w:r>
        <w:rPr>
          <w:rFonts w:ascii="Calibri" w:hAnsi="Calibri"/>
          <w:bCs/>
        </w:rPr>
        <w:t>αριθμ</w:t>
      </w:r>
      <w:proofErr w:type="spellEnd"/>
      <w:r>
        <w:rPr>
          <w:rFonts w:ascii="Calibri" w:hAnsi="Calibri"/>
          <w:bCs/>
        </w:rPr>
        <w:t>. Φ.11.1/5</w:t>
      </w:r>
      <w:r w:rsidR="00DF57EA" w:rsidRPr="00DF57EA">
        <w:rPr>
          <w:rFonts w:ascii="Calibri" w:hAnsi="Calibri"/>
          <w:bCs/>
        </w:rPr>
        <w:t>170</w:t>
      </w:r>
      <w:r>
        <w:rPr>
          <w:rFonts w:ascii="Calibri" w:hAnsi="Calibri"/>
          <w:bCs/>
        </w:rPr>
        <w:t>/2</w:t>
      </w:r>
      <w:r w:rsidR="00DF57EA" w:rsidRPr="00DF57EA">
        <w:rPr>
          <w:rFonts w:ascii="Calibri" w:hAnsi="Calibri"/>
          <w:bCs/>
        </w:rPr>
        <w:t>7</w:t>
      </w:r>
      <w:r>
        <w:rPr>
          <w:rFonts w:ascii="Calibri" w:hAnsi="Calibri"/>
          <w:bCs/>
        </w:rPr>
        <w:t>-09-2017 έγγραφό μας</w:t>
      </w:r>
    </w:p>
    <w:p w:rsidR="00CC350F" w:rsidRPr="00CC350F" w:rsidRDefault="00CC350F" w:rsidP="00CC350F">
      <w:r>
        <w:tab/>
        <w:t xml:space="preserve"> </w:t>
      </w:r>
    </w:p>
    <w:p w:rsidR="00BF0F83" w:rsidRDefault="00BF0F83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AD49B9" w:rsidRDefault="00BF0F83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C350F">
        <w:rPr>
          <w:rFonts w:ascii="Calibri" w:hAnsi="Calibri"/>
          <w:sz w:val="24"/>
          <w:szCs w:val="24"/>
        </w:rPr>
        <w:t>Ανακοινώνουμε</w:t>
      </w:r>
      <w:r w:rsidR="00DF57EA">
        <w:rPr>
          <w:rFonts w:ascii="Calibri" w:hAnsi="Calibri"/>
          <w:sz w:val="24"/>
          <w:szCs w:val="24"/>
        </w:rPr>
        <w:t xml:space="preserve"> τον Τελικό Ε</w:t>
      </w:r>
      <w:r w:rsidR="00DF57EA" w:rsidRPr="00DF57EA">
        <w:rPr>
          <w:rFonts w:ascii="Calibri" w:hAnsi="Calibri"/>
          <w:sz w:val="24"/>
          <w:szCs w:val="24"/>
        </w:rPr>
        <w:t>νιαίο Αναμορφωμένο Αξιολογικό Πίνακα της Τελικής Βαθμολογίας των Υποψήφιων Διευθυντών για το Μουσικό Γυμνάσιο Καστοριάς</w:t>
      </w:r>
      <w:r w:rsidR="000E4AE4">
        <w:rPr>
          <w:rFonts w:ascii="Calibri" w:hAnsi="Calibri"/>
          <w:bCs/>
          <w:sz w:val="24"/>
          <w:szCs w:val="24"/>
        </w:rPr>
        <w:t>, όπως διαμορφώθηκε σύμφωνα με την αρ. 1</w:t>
      </w:r>
      <w:r w:rsidR="00DF57EA">
        <w:rPr>
          <w:rFonts w:ascii="Calibri" w:hAnsi="Calibri"/>
          <w:bCs/>
          <w:sz w:val="24"/>
          <w:szCs w:val="24"/>
        </w:rPr>
        <w:t>4</w:t>
      </w:r>
      <w:r w:rsidR="000E4AE4">
        <w:rPr>
          <w:rFonts w:ascii="Calibri" w:hAnsi="Calibri"/>
          <w:bCs/>
          <w:sz w:val="24"/>
          <w:szCs w:val="24"/>
        </w:rPr>
        <w:t>/2</w:t>
      </w:r>
      <w:r w:rsidR="00DF57EA">
        <w:rPr>
          <w:rFonts w:ascii="Calibri" w:hAnsi="Calibri"/>
          <w:bCs/>
          <w:sz w:val="24"/>
          <w:szCs w:val="24"/>
        </w:rPr>
        <w:t>9</w:t>
      </w:r>
      <w:r w:rsidR="000E4AE4">
        <w:rPr>
          <w:rFonts w:ascii="Calibri" w:hAnsi="Calibri"/>
          <w:bCs/>
          <w:sz w:val="24"/>
          <w:szCs w:val="24"/>
        </w:rPr>
        <w:t>-09-2017 πράξη του Συμβουλίου Επιλογής Διευθυντών.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Περ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/κη Δ/νση Α΄/θμιας &amp; Β΄/θμιας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Εκπ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/σης 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Δυτ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  <w:proofErr w:type="spellEnd"/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F5E4D"/>
    <w:rsid w:val="00010F89"/>
    <w:rsid w:val="00023321"/>
    <w:rsid w:val="000240E9"/>
    <w:rsid w:val="000343F4"/>
    <w:rsid w:val="0006150F"/>
    <w:rsid w:val="00084F08"/>
    <w:rsid w:val="0009144B"/>
    <w:rsid w:val="00091CB0"/>
    <w:rsid w:val="000B599C"/>
    <w:rsid w:val="000D6083"/>
    <w:rsid w:val="000E4AE4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37E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B5CE9"/>
    <w:rsid w:val="005C512C"/>
    <w:rsid w:val="005D0F15"/>
    <w:rsid w:val="005D3131"/>
    <w:rsid w:val="005F5DFF"/>
    <w:rsid w:val="005F68B1"/>
    <w:rsid w:val="006260D6"/>
    <w:rsid w:val="006304C1"/>
    <w:rsid w:val="00634856"/>
    <w:rsid w:val="0064403B"/>
    <w:rsid w:val="00673C66"/>
    <w:rsid w:val="00681284"/>
    <w:rsid w:val="00681389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0B06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00B19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0F83"/>
    <w:rsid w:val="00BF34E0"/>
    <w:rsid w:val="00C8791C"/>
    <w:rsid w:val="00CB2271"/>
    <w:rsid w:val="00CC16D2"/>
    <w:rsid w:val="00CC350F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DF57EA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E7F8A"/>
    <w:rsid w:val="00EF5E4D"/>
    <w:rsid w:val="00F21CF7"/>
    <w:rsid w:val="00F6373A"/>
    <w:rsid w:val="00F64464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E9"/>
  </w:style>
  <w:style w:type="paragraph" w:styleId="1">
    <w:name w:val="heading 1"/>
    <w:basedOn w:val="a"/>
    <w:next w:val="a"/>
    <w:qFormat/>
    <w:rsid w:val="000240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0240E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40E9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0240E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40E9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0240E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240E9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240E9"/>
    <w:rPr>
      <w:color w:val="0000FF"/>
      <w:u w:val="single"/>
    </w:rPr>
  </w:style>
  <w:style w:type="paragraph" w:styleId="a3">
    <w:name w:val="Body Text"/>
    <w:basedOn w:val="a"/>
    <w:rsid w:val="000240E9"/>
    <w:pPr>
      <w:jc w:val="both"/>
    </w:pPr>
    <w:rPr>
      <w:b/>
      <w:sz w:val="24"/>
    </w:rPr>
  </w:style>
  <w:style w:type="paragraph" w:styleId="20">
    <w:name w:val="Body Text 2"/>
    <w:basedOn w:val="a"/>
    <w:link w:val="2Char0"/>
    <w:rsid w:val="000240E9"/>
    <w:pPr>
      <w:jc w:val="both"/>
    </w:pPr>
    <w:rPr>
      <w:sz w:val="24"/>
    </w:rPr>
  </w:style>
  <w:style w:type="paragraph" w:styleId="30">
    <w:name w:val="Body Text 3"/>
    <w:basedOn w:val="a"/>
    <w:rsid w:val="000240E9"/>
    <w:pPr>
      <w:jc w:val="center"/>
    </w:pPr>
    <w:rPr>
      <w:b/>
      <w:sz w:val="24"/>
    </w:rPr>
  </w:style>
  <w:style w:type="paragraph" w:styleId="a4">
    <w:name w:val="Body Text Indent"/>
    <w:basedOn w:val="a"/>
    <w:rsid w:val="000240E9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0">
    <w:name w:val="Σώμα κείμενου 2 Char"/>
    <w:link w:val="20"/>
    <w:rsid w:val="00AD49B9"/>
    <w:rPr>
      <w:sz w:val="24"/>
    </w:rPr>
  </w:style>
  <w:style w:type="character" w:customStyle="1" w:styleId="2Char">
    <w:name w:val="Επικεφαλίδα 2 Char"/>
    <w:basedOn w:val="a0"/>
    <w:link w:val="2"/>
    <w:rsid w:val="00BF0F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31CB-5408-4E87-9887-A406BB3B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1147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dde</cp:lastModifiedBy>
  <cp:revision>10</cp:revision>
  <cp:lastPrinted>2017-09-21T12:26:00Z</cp:lastPrinted>
  <dcterms:created xsi:type="dcterms:W3CDTF">2017-06-16T11:12:00Z</dcterms:created>
  <dcterms:modified xsi:type="dcterms:W3CDTF">2017-09-29T12:16:00Z</dcterms:modified>
</cp:coreProperties>
</file>